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color w:val="00B05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00B050"/>
          <w:sz w:val="24"/>
          <w:szCs w:val="24"/>
          <w:lang w:val="en-US" w:eastAsia="zh-CN"/>
        </w:rPr>
        <w:t>豆瓣酱中黄曲霉毒素</w:t>
      </w:r>
      <w:r>
        <w:rPr>
          <w:rFonts w:hint="eastAsia" w:ascii="微软雅黑" w:hAnsi="微软雅黑" w:eastAsia="微软雅黑"/>
          <w:b/>
          <w:color w:val="00B050"/>
          <w:sz w:val="24"/>
          <w:szCs w:val="24"/>
        </w:rPr>
        <w:t>的污染及</w:t>
      </w:r>
      <w:r>
        <w:rPr>
          <w:rFonts w:ascii="微软雅黑" w:hAnsi="微软雅黑" w:eastAsia="微软雅黑"/>
          <w:b/>
          <w:color w:val="00B050"/>
          <w:sz w:val="24"/>
          <w:szCs w:val="24"/>
        </w:rPr>
        <w:t>快速定量检测方案</w:t>
      </w:r>
    </w:p>
    <w:p>
      <w:pPr>
        <w:spacing w:afterLines="100"/>
        <w:jc w:val="center"/>
        <w:rPr>
          <w:rFonts w:hint="eastAsia" w:ascii="微软雅黑" w:hAnsi="微软雅黑" w:eastAsia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 xml:space="preserve">            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 xml:space="preserve"> --8min准确定量，国粮局权威验证</w:t>
      </w:r>
    </w:p>
    <w:p>
      <w:pPr>
        <w:pStyle w:val="5"/>
        <w:numPr>
          <w:ilvl w:val="0"/>
          <w:numId w:val="2"/>
        </w:numPr>
        <w:spacing w:line="360" w:lineRule="auto"/>
        <w:ind w:left="426" w:hanging="426" w:firstLineChars="0"/>
        <w:rPr>
          <w:rFonts w:ascii="微软雅黑" w:hAnsi="微软雅黑" w:eastAsia="微软雅黑"/>
          <w:b/>
          <w:color w:val="00B05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00B050"/>
          <w:sz w:val="18"/>
          <w:szCs w:val="18"/>
          <w:lang w:val="en-US" w:eastAsia="zh-CN"/>
        </w:rPr>
        <w:t>豆瓣酱中</w:t>
      </w:r>
      <w:r>
        <w:rPr>
          <w:rFonts w:hint="eastAsia" w:ascii="微软雅黑" w:hAnsi="微软雅黑" w:eastAsia="微软雅黑"/>
          <w:b/>
          <w:color w:val="00B050"/>
          <w:sz w:val="18"/>
          <w:szCs w:val="18"/>
        </w:rPr>
        <w:t>黄曲霉毒素B1污染情况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both"/>
        <w:textAlignment w:val="auto"/>
        <w:outlineLvl w:val="9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食品安全问题已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成为</w:t>
      </w:r>
      <w:r>
        <w:rPr>
          <w:rFonts w:hint="eastAsia" w:ascii="微软雅黑" w:hAnsi="微软雅黑" w:eastAsia="微软雅黑"/>
          <w:sz w:val="18"/>
          <w:szCs w:val="18"/>
        </w:rPr>
        <w:t>一个全民关注的大问题,豆瓣作为大多数菜品的必备调料,其安全问题也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愈加收到</w:t>
      </w:r>
      <w:r>
        <w:rPr>
          <w:rFonts w:hint="eastAsia" w:ascii="微软雅黑" w:hAnsi="微软雅黑" w:eastAsia="微软雅黑"/>
          <w:sz w:val="18"/>
          <w:szCs w:val="18"/>
        </w:rPr>
        <w:t>重视。郫县豆瓣是四川省的地方名产,是人们喜食的调料之一。蚕豆作为郫县豆瓣的主要原料之一,其质量安全直接影响到成品豆瓣的产品质量。蚕豆在潮湿的条件下储存、运输易于霉变。存在于蚕豆中的真菌毒素主要是黄曲霉毒素(AFT)、镰刀菌毒素,其次是杂色曲霉毒素和棕曲霉毒素A。其中以黄曲霉毒素B1毒性最大、致癌性最强,其毒性远远高于氢化物、砷化物和有机农药的毒性。在一般的烹调加工温度下,黄曲霉素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极少</w:t>
      </w:r>
      <w:r>
        <w:rPr>
          <w:rFonts w:hint="eastAsia" w:ascii="微软雅黑" w:hAnsi="微软雅黑" w:eastAsia="微软雅黑"/>
          <w:sz w:val="18"/>
          <w:szCs w:val="18"/>
        </w:rPr>
        <w:t>被破坏,即使在200℃高温加热下,也不能完全破坏。在我国,曾数次发生因豆瓣中由黄曲霉毒素所引发的中毒事件,出口的豆瓣中黄曲霉毒素B1(AFB1)已经成为限制出口的技术壁垒。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center"/>
        <w:textAlignment w:val="auto"/>
        <w:outlineLvl w:val="9"/>
        <w:rPr>
          <w:rFonts w:hint="eastAsia" w:ascii="微软雅黑" w:hAnsi="微软雅黑" w:eastAsia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/>
          <w:sz w:val="18"/>
          <w:szCs w:val="18"/>
          <w:lang w:eastAsia="zh-CN"/>
        </w:rPr>
        <w:drawing>
          <wp:inline distT="0" distB="0" distL="114300" distR="114300">
            <wp:extent cx="1933575" cy="1350645"/>
            <wp:effectExtent l="0" t="0" r="9525" b="1905"/>
            <wp:docPr id="3" name="图片 3" descr="黄曲霉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黄曲霉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微软雅黑" w:hAnsi="微软雅黑" w:eastAsia="微软雅黑"/>
          <w:sz w:val="18"/>
          <w:szCs w:val="18"/>
        </w:rPr>
      </w:pPr>
    </w:p>
    <w:p>
      <w:pPr>
        <w:pStyle w:val="5"/>
        <w:numPr>
          <w:ilvl w:val="0"/>
          <w:numId w:val="2"/>
        </w:numPr>
        <w:spacing w:line="360" w:lineRule="auto"/>
        <w:ind w:left="426" w:hanging="426" w:firstLineChars="0"/>
        <w:rPr>
          <w:rFonts w:ascii="微软雅黑" w:hAnsi="微软雅黑" w:eastAsia="微软雅黑"/>
          <w:b/>
          <w:color w:val="00B05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00B050"/>
          <w:sz w:val="18"/>
          <w:szCs w:val="18"/>
          <w:lang w:val="en-US" w:eastAsia="zh-CN"/>
        </w:rPr>
        <w:t>豆瓣酱中</w:t>
      </w:r>
      <w:r>
        <w:rPr>
          <w:rFonts w:hint="eastAsia" w:ascii="微软雅黑" w:hAnsi="微软雅黑" w:eastAsia="微软雅黑"/>
          <w:b/>
          <w:color w:val="00B050"/>
          <w:sz w:val="18"/>
          <w:szCs w:val="18"/>
        </w:rPr>
        <w:t>黄曲霉毒素B1国家限量标准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both"/>
        <w:textAlignment w:val="auto"/>
        <w:outlineLvl w:val="9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在全世界，基于这些真菌毒素的毒性，食品和动物园原料中真菌毒素的含量都有所控制。</w:t>
      </w:r>
      <w:bookmarkStart w:id="0" w:name="_GoBack"/>
      <w:bookmarkEnd w:id="0"/>
    </w:p>
    <w:tbl>
      <w:tblPr>
        <w:tblStyle w:val="6"/>
        <w:tblpPr w:leftFromText="180" w:rightFromText="180" w:vertAnchor="text" w:horzAnchor="margin" w:tblpY="376"/>
        <w:tblW w:w="8046" w:type="dxa"/>
        <w:tblInd w:w="0" w:type="dxa"/>
        <w:tblBorders>
          <w:top w:val="single" w:color="000000" w:themeColor="text1" w:sz="8" w:space="0"/>
          <w:left w:val="none" w:color="auto" w:sz="0" w:space="0"/>
          <w:bottom w:val="single" w:color="000000" w:themeColor="text1" w:sz="8" w:space="0"/>
          <w:right w:val="none" w:color="auto" w:sz="0" w:space="0"/>
          <w:insideH w:val="single" w:color="000000" w:themeColor="text1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4111"/>
      </w:tblGrid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000000" w:themeColor="text1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5" w:type="dxa"/>
            <w:tcBorders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5"/>
              <w:spacing w:before="0" w:after="0" w:line="360" w:lineRule="auto"/>
              <w:ind w:firstLine="0" w:firstLineChars="0"/>
              <w:jc w:val="center"/>
              <w:rPr>
                <w:rFonts w:ascii="微软雅黑" w:hAnsi="微软雅黑" w:eastAsia="微软雅黑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0000" w:themeColor="text1" w:themeShade="BF"/>
                <w:sz w:val="18"/>
                <w:szCs w:val="18"/>
                <w:lang w:val="en-US" w:eastAsia="zh-CN"/>
              </w:rPr>
              <w:t>毒素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 w:themeColor="text1" w:themeShade="BF"/>
                <w:sz w:val="18"/>
                <w:szCs w:val="18"/>
              </w:rPr>
              <w:t>类别</w:t>
            </w:r>
          </w:p>
        </w:tc>
        <w:tc>
          <w:tcPr>
            <w:tcW w:w="4111" w:type="dxa"/>
            <w:tcBorders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5"/>
              <w:spacing w:before="0" w:after="0" w:line="360" w:lineRule="auto"/>
              <w:ind w:firstLine="0" w:firstLineChars="0"/>
              <w:jc w:val="center"/>
              <w:rPr>
                <w:rFonts w:ascii="微软雅黑" w:hAnsi="微软雅黑" w:eastAsia="微软雅黑"/>
                <w:b w:val="0"/>
                <w:bCs/>
                <w:color w:val="000000" w:themeColor="text1" w:themeShade="BF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0000" w:themeColor="text1" w:themeShade="BF"/>
                <w:sz w:val="18"/>
                <w:szCs w:val="18"/>
              </w:rPr>
              <w:t>限量标准（μg/kg）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000000" w:themeColor="text1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935" w:type="dxa"/>
            <w:tcBorders>
              <w:insideV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微软雅黑" w:hAnsi="微软雅黑" w:eastAsia="微软雅黑"/>
                <w:b w:val="0"/>
                <w:bCs/>
                <w:color w:val="000000" w:themeColor="text1" w:themeShade="BF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0000" w:themeColor="text1" w:themeShade="BF"/>
                <w:sz w:val="18"/>
                <w:szCs w:val="18"/>
                <w:lang w:val="en-US" w:eastAsia="zh-CN"/>
              </w:rPr>
              <w:t>黄曲霉毒素B1</w:t>
            </w:r>
          </w:p>
        </w:tc>
        <w:tc>
          <w:tcPr>
            <w:tcW w:w="4111" w:type="dxa"/>
            <w:tcBorders>
              <w:insideV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微软雅黑" w:hAnsi="微软雅黑" w:eastAsia="微软雅黑"/>
                <w:color w:val="000000" w:themeColor="text1" w:themeShade="BF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 w:themeColor="text1" w:themeShade="BF"/>
                <w:sz w:val="18"/>
                <w:szCs w:val="18"/>
                <w:lang w:val="en-US" w:eastAsia="zh-CN"/>
              </w:rPr>
              <w:t>≤5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引自：</w:t>
      </w:r>
      <w:r>
        <w:rPr>
          <w:rFonts w:hint="eastAsia" w:ascii="微软雅黑" w:hAnsi="微软雅黑" w:eastAsia="微软雅黑"/>
          <w:sz w:val="18"/>
          <w:szCs w:val="18"/>
        </w:rPr>
        <w:t>GB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/T 20560—2006</w:t>
      </w:r>
      <w:r>
        <w:rPr>
          <w:rFonts w:hint="eastAsia" w:ascii="微软雅黑" w:hAnsi="微软雅黑" w:eastAsia="微软雅黑"/>
          <w:sz w:val="18"/>
          <w:szCs w:val="18"/>
        </w:rPr>
        <w:t>《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地理标志产品 郫县豆瓣</w:t>
      </w:r>
      <w:r>
        <w:rPr>
          <w:rFonts w:hint="eastAsia" w:ascii="微软雅黑" w:hAnsi="微软雅黑" w:eastAsia="微软雅黑"/>
          <w:sz w:val="18"/>
          <w:szCs w:val="18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both"/>
        <w:textAlignment w:val="auto"/>
        <w:outlineLvl w:val="9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欧盟国家对于黄曲霉毒素的限量为：AFB1限量为2</w:t>
      </w:r>
      <w:r>
        <w:rPr>
          <w:rFonts w:hint="eastAsia" w:ascii="微软雅黑" w:hAnsi="微软雅黑" w:eastAsia="微软雅黑"/>
          <w:b w:val="0"/>
          <w:bCs/>
          <w:color w:val="000000" w:themeColor="text1" w:themeShade="BF"/>
          <w:sz w:val="18"/>
          <w:szCs w:val="18"/>
        </w:rPr>
        <w:t>μg/kg</w:t>
      </w:r>
      <w:r>
        <w:rPr>
          <w:rFonts w:hint="eastAsia" w:ascii="微软雅黑" w:hAnsi="微软雅黑" w:eastAsia="微软雅黑"/>
          <w:b w:val="0"/>
          <w:bCs/>
          <w:color w:val="000000" w:themeColor="text1" w:themeShade="BF"/>
          <w:sz w:val="18"/>
          <w:szCs w:val="18"/>
          <w:lang w:eastAsia="zh-CN"/>
        </w:rPr>
        <w:t>；</w:t>
      </w:r>
      <w:r>
        <w:rPr>
          <w:rFonts w:hint="eastAsia" w:ascii="微软雅黑" w:hAnsi="微软雅黑" w:eastAsia="微软雅黑"/>
          <w:b w:val="0"/>
          <w:bCs/>
          <w:color w:val="000000" w:themeColor="text1" w:themeShade="BF"/>
          <w:sz w:val="18"/>
          <w:szCs w:val="18"/>
          <w:lang w:val="en-US" w:eastAsia="zh-CN"/>
        </w:rPr>
        <w:t>AF总量的限量为4</w:t>
      </w:r>
      <w:r>
        <w:rPr>
          <w:rFonts w:hint="eastAsia" w:ascii="微软雅黑" w:hAnsi="微软雅黑" w:eastAsia="微软雅黑"/>
          <w:b w:val="0"/>
          <w:bCs/>
          <w:color w:val="000000" w:themeColor="text1" w:themeShade="BF"/>
          <w:sz w:val="18"/>
          <w:szCs w:val="18"/>
        </w:rPr>
        <w:t>μg/kg</w:t>
      </w:r>
      <w:r>
        <w:rPr>
          <w:rFonts w:hint="eastAsia" w:ascii="微软雅黑" w:hAnsi="微软雅黑" w:eastAsia="微软雅黑"/>
          <w:b w:val="0"/>
          <w:bCs/>
          <w:color w:val="000000" w:themeColor="text1" w:themeShade="BF"/>
          <w:sz w:val="18"/>
          <w:szCs w:val="18"/>
          <w:lang w:eastAsia="zh-CN"/>
        </w:rPr>
        <w:t>。</w:t>
      </w:r>
    </w:p>
    <w:p>
      <w:pPr>
        <w:spacing w:line="360" w:lineRule="auto"/>
        <w:rPr>
          <w:rFonts w:ascii="微软雅黑" w:hAnsi="微软雅黑" w:eastAsia="微软雅黑"/>
          <w:sz w:val="18"/>
          <w:szCs w:val="18"/>
        </w:rPr>
      </w:pPr>
    </w:p>
    <w:p>
      <w:pPr>
        <w:pStyle w:val="5"/>
        <w:numPr>
          <w:ilvl w:val="0"/>
          <w:numId w:val="2"/>
        </w:numPr>
        <w:spacing w:line="360" w:lineRule="auto"/>
        <w:ind w:left="426" w:hanging="426" w:firstLineChars="0"/>
        <w:rPr>
          <w:rFonts w:ascii="微软雅黑" w:hAnsi="微软雅黑" w:eastAsia="微软雅黑"/>
          <w:b/>
          <w:color w:val="00B05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00B050"/>
          <w:sz w:val="18"/>
          <w:szCs w:val="18"/>
        </w:rPr>
        <w:t>黄曲霉毒素B1</w:t>
      </w:r>
      <w:r>
        <w:rPr>
          <w:rFonts w:hint="eastAsia" w:ascii="微软雅黑" w:hAnsi="微软雅黑" w:eastAsia="微软雅黑"/>
          <w:b/>
          <w:color w:val="00B050"/>
          <w:sz w:val="18"/>
          <w:szCs w:val="18"/>
          <w:lang w:val="en-US" w:eastAsia="zh-CN"/>
        </w:rPr>
        <w:t>检测的必要性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both"/>
        <w:textAlignment w:val="auto"/>
        <w:outlineLvl w:val="9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作为传统发酵制品生产的主要原料，加强对蚕豆中黄曲霉毒素的检测十分必要，同时也是生产中必须把住的原料关。现有的国家标准已规定某些产品中黄曲霉毒素的检测方法，但是方法繁琐，企业检验人员难以掌握，而且，在黄曲霉毒素检测方法中，样品的前处理非常重要。因此，建立蚕豆中黄曲霉毒素B1稳定、可靠、快速的检测方法对于提高豆瓣质量十分重要。</w:t>
      </w:r>
    </w:p>
    <w:p>
      <w:pPr>
        <w:ind w:firstLine="360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</w:p>
    <w:p>
      <w:pPr>
        <w:pStyle w:val="5"/>
        <w:numPr>
          <w:ilvl w:val="0"/>
          <w:numId w:val="2"/>
        </w:numPr>
        <w:spacing w:line="360" w:lineRule="auto"/>
        <w:ind w:left="426" w:hanging="426" w:firstLineChars="0"/>
        <w:rPr>
          <w:rFonts w:ascii="微软雅黑" w:hAnsi="微软雅黑" w:eastAsia="微软雅黑"/>
          <w:b/>
          <w:color w:val="00B05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00B050"/>
          <w:sz w:val="18"/>
          <w:szCs w:val="18"/>
        </w:rPr>
        <w:t>上海飞测生物</w:t>
      </w:r>
      <w:r>
        <w:rPr>
          <w:rFonts w:hint="eastAsia" w:ascii="微软雅黑" w:hAnsi="微软雅黑" w:eastAsia="微软雅黑"/>
          <w:b/>
          <w:color w:val="00B050"/>
          <w:sz w:val="18"/>
          <w:szCs w:val="18"/>
          <w:lang w:val="en-US" w:eastAsia="zh-CN"/>
        </w:rPr>
        <w:t>豆瓣酱</w:t>
      </w:r>
      <w:r>
        <w:rPr>
          <w:rFonts w:hint="eastAsia" w:ascii="微软雅黑" w:hAnsi="微软雅黑" w:eastAsia="微软雅黑"/>
          <w:b/>
          <w:color w:val="00B050"/>
          <w:sz w:val="18"/>
          <w:szCs w:val="18"/>
        </w:rPr>
        <w:t>中黄曲霉毒素B1快速定量检测方案--8min准确定量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上海飞测生物基于领先的荧光定量FPOCT技术平台，率先推出了黄曲霉毒素B1荧光定量快速检测系统，包含黄曲霉毒素检测仪和黄曲霉毒素荧光定量快速检测试纸条，可在8min快速准确定量的检测出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豆瓣酱</w:t>
      </w:r>
      <w:r>
        <w:rPr>
          <w:rFonts w:hint="eastAsia" w:ascii="微软雅黑" w:hAnsi="微软雅黑" w:eastAsia="微软雅黑"/>
          <w:sz w:val="18"/>
          <w:szCs w:val="18"/>
        </w:rPr>
        <w:t>中黄曲霉毒素B1的残留含量，样品前处理简单，检测操作简便，结果准确可靠且可现场打印，准确性符合HPLC法的检测结果，适用于各类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豆瓣酱</w:t>
      </w:r>
      <w:r>
        <w:rPr>
          <w:rFonts w:hint="eastAsia" w:ascii="微软雅黑" w:hAnsi="微软雅黑" w:eastAsia="微软雅黑"/>
          <w:sz w:val="18"/>
          <w:szCs w:val="18"/>
        </w:rPr>
        <w:t>加工企业、第三方检测机构及政府监管部门。</w:t>
      </w:r>
    </w:p>
    <w:p>
      <w:pPr>
        <w:spacing w:line="360" w:lineRule="auto"/>
        <w:jc w:val="center"/>
        <w:rPr>
          <w:rFonts w:ascii="微软雅黑" w:hAnsi="微软雅黑" w:eastAsia="微软雅黑"/>
          <w:b/>
          <w:sz w:val="18"/>
          <w:szCs w:val="18"/>
        </w:rPr>
      </w:pPr>
      <w:r>
        <w:rPr>
          <w:rFonts w:ascii="微软雅黑" w:hAnsi="微软雅黑" w:eastAsia="微软雅黑"/>
          <w:b/>
          <w:sz w:val="18"/>
          <w:szCs w:val="18"/>
        </w:rPr>
        <w:drawing>
          <wp:inline distT="0" distB="0" distL="0" distR="0">
            <wp:extent cx="4491990" cy="1087120"/>
            <wp:effectExtent l="0" t="0" r="0" b="0"/>
            <wp:docPr id="1" name="图片 0" descr="说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说明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4697" cy="108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numId w:val="0"/>
        </w:numPr>
        <w:spacing w:line="360" w:lineRule="auto"/>
        <w:ind w:leftChars="0"/>
        <w:rPr>
          <w:rFonts w:ascii="微软雅黑" w:hAnsi="微软雅黑" w:eastAsia="微软雅黑"/>
          <w:b/>
          <w:color w:val="00B05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00B05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3575050</wp:posOffset>
            </wp:positionH>
            <wp:positionV relativeFrom="paragraph">
              <wp:posOffset>162560</wp:posOffset>
            </wp:positionV>
            <wp:extent cx="2191385" cy="1590040"/>
            <wp:effectExtent l="0" t="0" r="18415" b="10160"/>
            <wp:wrapSquare wrapText="bothSides"/>
            <wp:docPr id="16" name="图片 15" descr="IMG_0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IMG_0019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385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00B050"/>
          <w:sz w:val="18"/>
          <w:szCs w:val="18"/>
          <w:lang w:val="en-US" w:eastAsia="zh-CN"/>
        </w:rPr>
        <w:t xml:space="preserve">4.1. </w:t>
      </w:r>
      <w:r>
        <w:rPr>
          <w:rFonts w:hint="eastAsia" w:ascii="微软雅黑" w:hAnsi="微软雅黑" w:eastAsia="微软雅黑"/>
          <w:b/>
          <w:color w:val="00B050"/>
          <w:sz w:val="18"/>
          <w:szCs w:val="18"/>
        </w:rPr>
        <w:t>黄曲霉毒素B1荧光定量快速检测系统性能</w:t>
      </w:r>
    </w:p>
    <w:p>
      <w:pPr>
        <w:pStyle w:val="5"/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检测灵敏度：0.5μg/kg；</w:t>
      </w:r>
    </w:p>
    <w:p>
      <w:pPr>
        <w:pStyle w:val="5"/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定量线性范围：1.0μg/kg - 75.0μg/kg；</w:t>
      </w:r>
    </w:p>
    <w:p>
      <w:pPr>
        <w:pStyle w:val="5"/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样品前处理时间：7min；</w:t>
      </w:r>
    </w:p>
    <w:p>
      <w:pPr>
        <w:pStyle w:val="5"/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检测时间：8min；</w:t>
      </w:r>
    </w:p>
    <w:p>
      <w:pPr>
        <w:pStyle w:val="5"/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准确度：回收率为80%-125%；</w:t>
      </w:r>
    </w:p>
    <w:p>
      <w:pPr>
        <w:pStyle w:val="5"/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特异性：在1000μg/kg浓度水平下与其它真菌毒素无交叉反应；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</w:p>
    <w:p>
      <w:pPr>
        <w:pStyle w:val="5"/>
        <w:numPr>
          <w:numId w:val="0"/>
        </w:numPr>
        <w:spacing w:line="360" w:lineRule="auto"/>
        <w:ind w:leftChars="0"/>
        <w:rPr>
          <w:rFonts w:ascii="微软雅黑" w:hAnsi="微软雅黑" w:eastAsia="微软雅黑"/>
          <w:b/>
          <w:color w:val="00B05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00B050"/>
          <w:sz w:val="18"/>
          <w:szCs w:val="18"/>
          <w:lang w:val="en-US" w:eastAsia="zh-CN"/>
        </w:rPr>
        <w:t xml:space="preserve">4.2. </w:t>
      </w:r>
      <w:r>
        <w:rPr>
          <w:rFonts w:hint="eastAsia" w:ascii="微软雅黑" w:hAnsi="微软雅黑" w:eastAsia="微软雅黑"/>
          <w:b/>
          <w:color w:val="00B050"/>
          <w:sz w:val="18"/>
          <w:szCs w:val="18"/>
        </w:rPr>
        <w:t>样品前处理过程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88" w:leftChars="0" w:right="0" w:rightChars="0" w:hanging="363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粉碎（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豆瓣酱</w:t>
      </w:r>
      <w:r>
        <w:rPr>
          <w:rFonts w:hint="eastAsia" w:ascii="微软雅黑" w:hAnsi="微软雅黑" w:eastAsia="微软雅黑"/>
          <w:sz w:val="18"/>
          <w:szCs w:val="18"/>
        </w:rPr>
        <w:t>样品粉碎处理，称量）；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88" w:leftChars="0" w:right="0" w:rightChars="0" w:hanging="363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振荡提取</w:t>
      </w:r>
      <w:r>
        <w:rPr>
          <w:rFonts w:hint="eastAsia" w:ascii="微软雅黑" w:hAnsi="微软雅黑" w:eastAsia="微软雅黑"/>
          <w:sz w:val="18"/>
          <w:szCs w:val="18"/>
        </w:rPr>
        <w:t>（5min）；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88" w:leftChars="0" w:right="0" w:rightChars="0" w:hanging="363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离心（2min）；</w:t>
      </w:r>
    </w:p>
    <w:p>
      <w:pPr>
        <w:pStyle w:val="5"/>
        <w:spacing w:line="360" w:lineRule="auto"/>
        <w:ind w:left="426" w:firstLine="0" w:firstLineChars="0"/>
        <w:jc w:val="center"/>
        <w:rPr>
          <w:rFonts w:ascii="微软雅黑" w:hAnsi="微软雅黑" w:eastAsia="微软雅黑"/>
          <w:b/>
          <w:color w:val="00B050"/>
          <w:sz w:val="18"/>
          <w:szCs w:val="18"/>
        </w:rPr>
      </w:pPr>
      <w:r>
        <w:rPr>
          <w:rFonts w:ascii="微软雅黑" w:hAnsi="微软雅黑" w:eastAsia="微软雅黑"/>
          <w:b/>
          <w:sz w:val="18"/>
          <w:szCs w:val="18"/>
        </w:rPr>
        <w:drawing>
          <wp:inline distT="0" distB="0" distL="0" distR="0">
            <wp:extent cx="4767580" cy="1035685"/>
            <wp:effectExtent l="0" t="0" r="13970" b="12065"/>
            <wp:docPr id="13" name="图片 12" descr="样品前处理201709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样品前处理2017091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578" cy="103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ascii="微软雅黑" w:hAnsi="微软雅黑" w:eastAsia="微软雅黑"/>
          <w:b/>
          <w:color w:val="00B050"/>
          <w:sz w:val="18"/>
          <w:szCs w:val="18"/>
        </w:rPr>
      </w:pPr>
    </w:p>
    <w:p>
      <w:pPr>
        <w:pStyle w:val="5"/>
        <w:numPr>
          <w:numId w:val="0"/>
        </w:numPr>
        <w:spacing w:line="360" w:lineRule="auto"/>
        <w:ind w:leftChars="0"/>
        <w:rPr>
          <w:rFonts w:ascii="微软雅黑" w:hAnsi="微软雅黑" w:eastAsia="微软雅黑"/>
          <w:b/>
          <w:color w:val="00B05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00B050"/>
          <w:sz w:val="18"/>
          <w:szCs w:val="18"/>
          <w:lang w:val="en-US" w:eastAsia="zh-CN"/>
        </w:rPr>
        <w:t xml:space="preserve">4.3. </w:t>
      </w:r>
      <w:r>
        <w:rPr>
          <w:rFonts w:hint="eastAsia" w:ascii="微软雅黑" w:hAnsi="微软雅黑" w:eastAsia="微软雅黑"/>
          <w:b/>
          <w:color w:val="00B050"/>
          <w:sz w:val="18"/>
          <w:szCs w:val="18"/>
        </w:rPr>
        <w:t>检测操作过程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88" w:leftChars="0" w:right="0" w:rightChars="0" w:hanging="363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稀释；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88" w:leftChars="0" w:right="0" w:rightChars="0" w:hanging="363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加样反应（8min）；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88" w:leftChars="0" w:right="0" w:rightChars="0" w:hanging="363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读数，打印检测报告；</w:t>
      </w:r>
    </w:p>
    <w:p>
      <w:pPr>
        <w:pStyle w:val="5"/>
        <w:spacing w:line="360" w:lineRule="auto"/>
        <w:ind w:left="426" w:firstLine="0" w:firstLineChars="0"/>
        <w:jc w:val="center"/>
        <w:rPr>
          <w:rFonts w:ascii="微软雅黑" w:hAnsi="微软雅黑" w:eastAsia="微软雅黑"/>
          <w:b/>
          <w:sz w:val="18"/>
          <w:szCs w:val="18"/>
        </w:rPr>
      </w:pPr>
      <w:r>
        <w:rPr>
          <w:rFonts w:ascii="微软雅黑" w:hAnsi="微软雅黑" w:eastAsia="微软雅黑"/>
          <w:b/>
          <w:sz w:val="18"/>
          <w:szCs w:val="18"/>
        </w:rPr>
        <w:drawing>
          <wp:inline distT="0" distB="0" distL="0" distR="0">
            <wp:extent cx="4735830" cy="1027430"/>
            <wp:effectExtent l="0" t="0" r="7620" b="1270"/>
            <wp:docPr id="14" name="图片 13" descr="检测过程示意图201709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检测过程示意图2017091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4331" cy="102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0"/>
        </w:numPr>
        <w:spacing w:line="360" w:lineRule="auto"/>
        <w:ind w:leftChars="0"/>
        <w:rPr>
          <w:rFonts w:ascii="微软雅黑" w:hAnsi="微软雅黑" w:eastAsia="微软雅黑"/>
          <w:b/>
          <w:color w:val="00B050"/>
          <w:sz w:val="18"/>
          <w:szCs w:val="18"/>
        </w:rPr>
      </w:pPr>
    </w:p>
    <w:p>
      <w:pPr>
        <w:pStyle w:val="5"/>
        <w:numPr>
          <w:numId w:val="0"/>
        </w:numPr>
        <w:spacing w:line="360" w:lineRule="auto"/>
        <w:ind w:leftChars="0"/>
        <w:rPr>
          <w:rFonts w:ascii="微软雅黑" w:hAnsi="微软雅黑" w:eastAsia="微软雅黑"/>
          <w:b/>
          <w:color w:val="00B05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00B050"/>
          <w:sz w:val="18"/>
          <w:szCs w:val="18"/>
          <w:lang w:val="en-US" w:eastAsia="zh-CN"/>
        </w:rPr>
        <w:t xml:space="preserve">4.4. </w:t>
      </w:r>
      <w:r>
        <w:rPr>
          <w:rFonts w:hint="eastAsia" w:ascii="微软雅黑" w:hAnsi="微软雅黑" w:eastAsia="微软雅黑"/>
          <w:b/>
          <w:color w:val="00B050"/>
          <w:sz w:val="18"/>
          <w:szCs w:val="18"/>
        </w:rPr>
        <w:t>结果判读和输出</w:t>
      </w:r>
    </w:p>
    <w:p>
      <w:pPr>
        <w:spacing w:line="360" w:lineRule="auto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</w:rPr>
        <w:t>采用便携式黄曲霉毒素检测仪进行读数，使得检测结果更加准确、客观，避免人为的误判。</w:t>
      </w:r>
    </w:p>
    <w:p>
      <w:pPr>
        <w:spacing w:line="360" w:lineRule="auto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 xml:space="preserve">    检测结果将呈现于荧光读数仪液晶显示屏上，同时可按打印键打印获得纸质的检测报告，另外，开通仪器的WIFI数据上传功能后，检测相关数据信息将自动上传至“食品安全溯源管理云平台”，便于溯源及质量管理。</w:t>
      </w:r>
    </w:p>
    <w:p>
      <w:pPr>
        <w:spacing w:line="360" w:lineRule="auto"/>
        <w:jc w:val="center"/>
        <w:rPr>
          <w:rFonts w:ascii="微软雅黑" w:hAnsi="微软雅黑" w:eastAsia="微软雅黑"/>
          <w:b/>
          <w:sz w:val="18"/>
          <w:szCs w:val="18"/>
        </w:rPr>
      </w:pPr>
      <w:r>
        <w:rPr>
          <w:rFonts w:ascii="微软雅黑" w:hAnsi="微软雅黑" w:eastAsia="微软雅黑"/>
          <w:b/>
          <w:sz w:val="18"/>
          <w:szCs w:val="18"/>
        </w:rPr>
        <w:drawing>
          <wp:inline distT="0" distB="0" distL="0" distR="0">
            <wp:extent cx="2442210" cy="1526540"/>
            <wp:effectExtent l="0" t="0" r="15240" b="16510"/>
            <wp:docPr id="11" name="图片 10" descr="a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a111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8839" cy="153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b/>
          <w:sz w:val="18"/>
          <w:szCs w:val="18"/>
        </w:rPr>
        <w:t xml:space="preserve">           </w:t>
      </w:r>
      <w:r>
        <w:rPr>
          <w:rFonts w:ascii="微软雅黑" w:hAnsi="微软雅黑" w:eastAsia="微软雅黑"/>
          <w:b/>
          <w:sz w:val="18"/>
          <w:szCs w:val="18"/>
        </w:rPr>
        <w:drawing>
          <wp:inline distT="0" distB="0" distL="0" distR="0">
            <wp:extent cx="2056130" cy="1577975"/>
            <wp:effectExtent l="0" t="0" r="1270" b="3175"/>
            <wp:docPr id="12" name="图片 11" descr="IMG_0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IMG_0025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8857" cy="158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微软雅黑" w:hAnsi="微软雅黑" w:eastAsia="微软雅黑"/>
          <w:b/>
          <w:sz w:val="18"/>
          <w:szCs w:val="18"/>
        </w:rPr>
      </w:pPr>
    </w:p>
    <w:p>
      <w:pPr>
        <w:pStyle w:val="5"/>
        <w:numPr>
          <w:numId w:val="0"/>
        </w:numPr>
        <w:spacing w:line="360" w:lineRule="auto"/>
        <w:ind w:leftChars="0"/>
        <w:rPr>
          <w:rFonts w:ascii="微软雅黑" w:hAnsi="微软雅黑" w:eastAsia="微软雅黑"/>
          <w:b/>
          <w:color w:val="00B05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00B050"/>
          <w:sz w:val="18"/>
          <w:szCs w:val="18"/>
          <w:lang w:val="en-US" w:eastAsia="zh-CN"/>
        </w:rPr>
        <w:t xml:space="preserve">4.5. </w:t>
      </w:r>
      <w:r>
        <w:rPr>
          <w:rFonts w:hint="eastAsia" w:ascii="微软雅黑" w:hAnsi="微软雅黑" w:eastAsia="微软雅黑"/>
          <w:b/>
          <w:color w:val="00B050"/>
          <w:sz w:val="18"/>
          <w:szCs w:val="18"/>
        </w:rPr>
        <w:t>上海飞测生物真菌毒素系列荧光定量检测试纸条产品亮</w:t>
      </w:r>
      <w:r>
        <w:rPr>
          <w:rFonts w:hint="eastAsia" w:ascii="微软雅黑" w:hAnsi="微软雅黑" w:eastAsia="微软雅黑"/>
          <w:b/>
          <w:color w:val="00B050"/>
          <w:sz w:val="18"/>
          <w:szCs w:val="18"/>
          <w:lang w:val="en-US" w:eastAsia="zh-CN"/>
        </w:rPr>
        <w:t>优点</w:t>
      </w:r>
    </w:p>
    <w:p>
      <w:pPr>
        <w:pStyle w:val="5"/>
        <w:spacing w:line="360" w:lineRule="auto"/>
        <w:ind w:left="420" w:firstLine="0" w:firstLineChars="0"/>
        <w:rPr>
          <w:rFonts w:ascii="微软雅黑" w:hAnsi="微软雅黑" w:eastAsia="微软雅黑"/>
          <w:sz w:val="18"/>
          <w:szCs w:val="1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24"/>
          <w:szCs w:val="24"/>
        </w:rPr>
        <w:drawing>
          <wp:inline distT="0" distB="0" distL="114300" distR="114300">
            <wp:extent cx="5269865" cy="2520315"/>
            <wp:effectExtent l="0" t="0" r="6985" b="13335"/>
            <wp:docPr id="2" name="图片 2" descr="产品特点（新-11.21）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产品特点（新-11.21）_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 w:ascii="微软雅黑" w:hAnsi="微软雅黑" w:eastAsia="微软雅黑"/>
          <w:b/>
          <w:color w:val="00B050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FZS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Outlook"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&amp;quo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KUIEEN+FZSSJW--GB1-0">
    <w:altName w:val="Segoe Print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SWAEIN+TimesNewRomanPSMT">
    <w:altName w:val="Segoe Print"/>
    <w:panose1 w:val="02020603050405020304"/>
    <w:charset w:val="01"/>
    <w:family w:val="roman"/>
    <w:pitch w:val="default"/>
    <w:sig w:usb0="00000000" w:usb1="00000000" w:usb2="01010101" w:usb3="01010101" w:csb0="01010101" w:csb1="01010101"/>
  </w:font>
  <w:font w:name="AGLIAW+FZXBSJW--GB1-0">
    <w:altName w:val="Segoe Print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NWALMP+TimesNewRomanPS-BoldMT">
    <w:altName w:val="Segoe Print"/>
    <w:panose1 w:val="02020803070505020304"/>
    <w:charset w:val="01"/>
    <w:family w:val="roman"/>
    <w:pitch w:val="default"/>
    <w:sig w:usb0="00000000" w:usb1="00000000" w:usb2="01010101" w:usb3="01010101" w:csb0="01010101" w:csb1="01010101"/>
  </w:font>
  <w:font w:name="RIKTUF+KaiTi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CDBSHC+TimesNewRomanPS-ItalicMT">
    <w:altName w:val="PMingLiU-ExtB"/>
    <w:panose1 w:val="02020503050405090304"/>
    <w:charset w:val="01"/>
    <w:family w:val="roman"/>
    <w:pitch w:val="default"/>
    <w:sig w:usb0="00000000" w:usb1="00000000" w:usb2="01010101" w:usb3="01010101" w:csb0="01010101" w:csb1="01010101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EIIPK+TimesNewRomanPSMT">
    <w:altName w:val="Segoe Print"/>
    <w:panose1 w:val="02020603050405020304"/>
    <w:charset w:val="01"/>
    <w:family w:val="roman"/>
    <w:pitch w:val="default"/>
    <w:sig w:usb0="00000000" w:usb1="00000000" w:usb2="01010101" w:usb3="01010101" w:csb0="01010101" w:csb1="01010101"/>
  </w:font>
  <w:font w:name="FFGVHQ+FZSSJW--GB1-0">
    <w:altName w:val="Segoe Print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LBSCAF+TimesNewRomanPSMT">
    <w:altName w:val="Segoe Print"/>
    <w:panose1 w:val="02020603050405020304"/>
    <w:charset w:val="01"/>
    <w:family w:val="roman"/>
    <w:pitch w:val="default"/>
    <w:sig w:usb0="00000000" w:usb1="00000000" w:usb2="01010101" w:usb3="01010101" w:csb0="01010101" w:csb1="01010101"/>
  </w:font>
  <w:font w:name="GHNDSW+TimesNewRomanPSMT">
    <w:altName w:val="Segoe Print"/>
    <w:panose1 w:val="02020603050405020304"/>
    <w:charset w:val="01"/>
    <w:family w:val="roman"/>
    <w:pitch w:val="default"/>
    <w:sig w:usb0="00000000" w:usb1="00000000" w:usb2="01010101" w:usb3="01010101" w:csb0="01010101" w:csb1="01010101"/>
  </w:font>
  <w:font w:name="CTODPB+TimesNewRomanPS-BoldMT">
    <w:altName w:val="Segoe Print"/>
    <w:panose1 w:val="02020803070505020304"/>
    <w:charset w:val="01"/>
    <w:family w:val="roman"/>
    <w:pitch w:val="default"/>
    <w:sig w:usb0="00000000" w:usb1="00000000" w:usb2="01010101" w:usb3="01010101" w:csb0="01010101" w:csb1="01010101"/>
  </w:font>
  <w:font w:name="BLREJG+TimesNewRomanPS-ItalicMT">
    <w:altName w:val="PMingLiU-ExtB"/>
    <w:panose1 w:val="02020503050405090304"/>
    <w:charset w:val="01"/>
    <w:family w:val="roman"/>
    <w:pitch w:val="default"/>
    <w:sig w:usb0="00000000" w:usb1="00000000" w:usb2="01010101" w:usb3="01010101" w:csb0="01010101" w:csb1="01010101"/>
  </w:font>
  <w:font w:name="FVPJJL+TimesNewRomanPSMT">
    <w:altName w:val="Segoe Print"/>
    <w:panose1 w:val="02020603050405020304"/>
    <w:charset w:val="01"/>
    <w:family w:val="roman"/>
    <w:pitch w:val="default"/>
    <w:sig w:usb0="00000000" w:usb1="00000000" w:usb2="01010101" w:usb3="01010101" w:csb0="01010101" w:csb1="01010101"/>
  </w:font>
  <w:font w:name="HKSVLS+FZSSJW--GB1-0">
    <w:altName w:val="Segoe Print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LBIHWD+TimesNewRomanPS-ItalicMT">
    <w:altName w:val="PMingLiU-ExtB"/>
    <w:panose1 w:val="02020503050405090304"/>
    <w:charset w:val="01"/>
    <w:family w:val="roman"/>
    <w:pitch w:val="default"/>
    <w:sig w:usb0="00000000" w:usb1="00000000" w:usb2="01010101" w:usb3="01010101" w:csb0="01010101" w:csb1="01010101"/>
  </w:font>
  <w:font w:name="FJWALU+TimesNewRomanPSMT">
    <w:altName w:val="Segoe Print"/>
    <w:panose1 w:val="02020603050405020304"/>
    <w:charset w:val="01"/>
    <w:family w:val="roman"/>
    <w:pitch w:val="default"/>
    <w:sig w:usb0="00000000" w:usb1="00000000" w:usb2="01010101" w:usb3="01010101" w:csb0="01010101" w:csb1="01010101"/>
  </w:font>
  <w:font w:name="LVPEHB+TimesNewRomanPS-BoldMT">
    <w:altName w:val="Segoe Print"/>
    <w:panose1 w:val="02020803070505020304"/>
    <w:charset w:val="01"/>
    <w:family w:val="roman"/>
    <w:pitch w:val="default"/>
    <w:sig w:usb0="00000000" w:usb1="00000000" w:usb2="01010101" w:usb3="01010101" w:csb0="01010101" w:csb1="01010101"/>
  </w:font>
  <w:font w:name="VRUPOS+FZSSJW--GB1-0">
    <w:altName w:val="Segoe Print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DDGGDI+TimesNewRomanPSMT">
    <w:altName w:val="Segoe Print"/>
    <w:panose1 w:val="02020603050405020304"/>
    <w:charset w:val="01"/>
    <w:family w:val="roman"/>
    <w:pitch w:val="default"/>
    <w:sig w:usb0="00000000" w:usb1="00000000" w:usb2="01010101" w:usb3="01010101" w:csb0="01010101" w:csb1="01010101"/>
  </w:font>
  <w:font w:name="NRMPJJ+TimesNewRomanPSMT">
    <w:altName w:val="Segoe Print"/>
    <w:panose1 w:val="02020603050405020304"/>
    <w:charset w:val="01"/>
    <w:family w:val="roman"/>
    <w:pitch w:val="default"/>
    <w:sig w:usb0="00000000" w:usb1="00000000" w:usb2="01010101" w:usb3="01010101" w:csb0="01010101" w:csb1="01010101"/>
  </w:font>
  <w:font w:name="SSSCQK+TimesNewRomanPS-BoldMT">
    <w:altName w:val="Segoe Print"/>
    <w:panose1 w:val="02020803070505020304"/>
    <w:charset w:val="01"/>
    <w:family w:val="roman"/>
    <w:pitch w:val="default"/>
    <w:sig w:usb0="00000000" w:usb1="00000000" w:usb2="01010101" w:usb3="01010101" w:csb0="01010101" w:csb1="01010101"/>
  </w:font>
  <w:font w:name="EFPNTR+TimesNewRomanPS-ItalicMT">
    <w:altName w:val="PMingLiU-ExtB"/>
    <w:panose1 w:val="02020503050405090304"/>
    <w:charset w:val="01"/>
    <w:family w:val="roman"/>
    <w:pitch w:val="default"/>
    <w:sig w:usb0="00000000" w:usb1="00000000" w:usb2="01010101" w:usb3="01010101" w:csb0="01010101" w:csb1="01010101"/>
  </w:font>
  <w:font w:name="IVREUM+SymbolMT">
    <w:altName w:val="Segoe Print"/>
    <w:panose1 w:val="05050102010706020507"/>
    <w:charset w:val="01"/>
    <w:family w:val="auto"/>
    <w:pitch w:val="default"/>
    <w:sig w:usb0="00000000" w:usb1="00000000" w:usb2="01010101" w:usb3="01010101" w:csb0="01010101" w:csb1="01010101"/>
  </w:font>
  <w:font w:name="Segoe Print">
    <w:panose1 w:val="02000600000000000000"/>
    <w:charset w:val="01"/>
    <w:family w:val="roman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21E5D"/>
    <w:multiLevelType w:val="multilevel"/>
    <w:tmpl w:val="16821E5D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decimal"/>
      <w:lvlText w:val="%2、"/>
      <w:lvlJc w:val="left"/>
      <w:pPr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346151"/>
    <w:multiLevelType w:val="multilevel"/>
    <w:tmpl w:val="43346151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B27021"/>
    <w:multiLevelType w:val="multilevel"/>
    <w:tmpl w:val="54B27021"/>
    <w:lvl w:ilvl="0" w:tentative="0">
      <w:start w:val="1"/>
      <w:numFmt w:val="decimal"/>
      <w:lvlText w:val="%1、"/>
      <w:lvlJc w:val="left"/>
      <w:pPr>
        <w:ind w:left="786" w:hanging="36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5A260F65"/>
    <w:multiLevelType w:val="multilevel"/>
    <w:tmpl w:val="5A260F6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none"/>
      <w:lvlRestart w:val="0"/>
      <w:pStyle w:val="2"/>
      <w:lvlText w:val="4.2."/>
      <w:lvlJc w:val="left"/>
      <w:pPr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4">
    <w:nsid w:val="72D231DB"/>
    <w:multiLevelType w:val="multilevel"/>
    <w:tmpl w:val="72D231DB"/>
    <w:lvl w:ilvl="0" w:tentative="0">
      <w:start w:val="1"/>
      <w:numFmt w:val="decimal"/>
      <w:lvlText w:val="%1、"/>
      <w:lvlJc w:val="left"/>
      <w:pPr>
        <w:ind w:left="786" w:hanging="36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230B0"/>
    <w:rsid w:val="112A12D3"/>
    <w:rsid w:val="12D42AF0"/>
    <w:rsid w:val="152737C2"/>
    <w:rsid w:val="25A8503B"/>
    <w:rsid w:val="305A1C8B"/>
    <w:rsid w:val="357E6799"/>
    <w:rsid w:val="3ADD220A"/>
    <w:rsid w:val="492D32F4"/>
    <w:rsid w:val="7F8C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1"/>
        <w:numId w:val="1"/>
      </w:numPr>
      <w:spacing w:before="340" w:beforeLines="0" w:beforeAutospacing="0" w:after="330" w:afterLines="0" w:afterAutospacing="0" w:line="576" w:lineRule="auto"/>
      <w:ind w:left="567" w:hanging="567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table" w:customStyle="1" w:styleId="6">
    <w:name w:val="浅色底纹1"/>
    <w:basedOn w:val="4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1178</Words>
  <Characters>1319</Characters>
  <Lines>0</Lines>
  <Paragraphs>0</Paragraphs>
  <ScaleCrop>false</ScaleCrop>
  <LinksUpToDate>false</LinksUpToDate>
  <CharactersWithSpaces>1360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microdetection</dc:creator>
  <cp:lastModifiedBy>S家</cp:lastModifiedBy>
  <dcterms:modified xsi:type="dcterms:W3CDTF">2017-12-05T03:00:06Z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